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4c6c9d847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411e2cee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11618466c4dce" /><Relationship Type="http://schemas.openxmlformats.org/officeDocument/2006/relationships/numbering" Target="/word/numbering.xml" Id="Rd201a4caf4d44134" /><Relationship Type="http://schemas.openxmlformats.org/officeDocument/2006/relationships/settings" Target="/word/settings.xml" Id="Recf065b5e2f441d2" /><Relationship Type="http://schemas.openxmlformats.org/officeDocument/2006/relationships/image" Target="/word/media/ad42d9b4-27ec-40c8-abd6-61f8cc8d4a8f.png" Id="Rec46411e2cee456b" /></Relationships>
</file>