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096bd60ae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4e59fdd96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Bhopal, Madhya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c75627c554f9e" /><Relationship Type="http://schemas.openxmlformats.org/officeDocument/2006/relationships/numbering" Target="/word/numbering.xml" Id="R008d3f78112541d5" /><Relationship Type="http://schemas.openxmlformats.org/officeDocument/2006/relationships/settings" Target="/word/settings.xml" Id="R79d549a8e0e44c3c" /><Relationship Type="http://schemas.openxmlformats.org/officeDocument/2006/relationships/image" Target="/word/media/10253c27-1fb1-4215-a060-96c80b13afd8.png" Id="R72a4e59fdd964aff" /></Relationships>
</file>