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d6daabdd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beb95dbd9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Bhopalgarh,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fd50c48c4026" /><Relationship Type="http://schemas.openxmlformats.org/officeDocument/2006/relationships/numbering" Target="/word/numbering.xml" Id="R26e074158f0d4b95" /><Relationship Type="http://schemas.openxmlformats.org/officeDocument/2006/relationships/settings" Target="/word/settings.xml" Id="Rf2c853dd4f2c47eb" /><Relationship Type="http://schemas.openxmlformats.org/officeDocument/2006/relationships/image" Target="/word/media/ba4c02c4-aa0b-46f9-b7f2-2926bda4db5f.png" Id="Rc4fbeb95dbd949a7" /></Relationships>
</file>