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b6a8fd340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5eea5172a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Bhuniyan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ce66b056f47ec" /><Relationship Type="http://schemas.openxmlformats.org/officeDocument/2006/relationships/numbering" Target="/word/numbering.xml" Id="Ra3b532e98eee4e57" /><Relationship Type="http://schemas.openxmlformats.org/officeDocument/2006/relationships/settings" Target="/word/settings.xml" Id="R938ce70244814cf5" /><Relationship Type="http://schemas.openxmlformats.org/officeDocument/2006/relationships/image" Target="/word/media/e7df2ca8-4e76-44b0-89e1-486ef9f403dd.png" Id="R6e25eea5172a463a" /></Relationships>
</file>