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9e4ed4f9d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0cb5e8674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Bidar,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e41de8e15445a" /><Relationship Type="http://schemas.openxmlformats.org/officeDocument/2006/relationships/numbering" Target="/word/numbering.xml" Id="R07c713f549614710" /><Relationship Type="http://schemas.openxmlformats.org/officeDocument/2006/relationships/settings" Target="/word/settings.xml" Id="Rc5e3f66d616c4794" /><Relationship Type="http://schemas.openxmlformats.org/officeDocument/2006/relationships/image" Target="/word/media/c7d0d070-2a99-4ae3-a8d3-cfc63b1833b4.png" Id="Rcee0cb5e86744fad" /></Relationships>
</file>