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106bfb0fb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2296f5f15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03bbd28b940e1" /><Relationship Type="http://schemas.openxmlformats.org/officeDocument/2006/relationships/numbering" Target="/word/numbering.xml" Id="Ra3a4288134fe4ab8" /><Relationship Type="http://schemas.openxmlformats.org/officeDocument/2006/relationships/settings" Target="/word/settings.xml" Id="R045c37e8a429497b" /><Relationship Type="http://schemas.openxmlformats.org/officeDocument/2006/relationships/image" Target="/word/media/10467c0e-9d1b-44ca-ba62-c27a47779e14.png" Id="R8d02296f5f154288" /></Relationships>
</file>