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c000efc5b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54e61e753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65a5212e54a81" /><Relationship Type="http://schemas.openxmlformats.org/officeDocument/2006/relationships/numbering" Target="/word/numbering.xml" Id="R12a6f456d90e41ea" /><Relationship Type="http://schemas.openxmlformats.org/officeDocument/2006/relationships/settings" Target="/word/settings.xml" Id="R7ed9e78fabe2414f" /><Relationship Type="http://schemas.openxmlformats.org/officeDocument/2006/relationships/image" Target="/word/media/a03da4fe-ab6f-4cd6-9f1d-a94c8dff27f6.png" Id="R6d854e61e7534d7d" /></Relationships>
</file>