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a45528ee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435f6ab6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de468f6d42fe" /><Relationship Type="http://schemas.openxmlformats.org/officeDocument/2006/relationships/numbering" Target="/word/numbering.xml" Id="Rabe34ea77db14de6" /><Relationship Type="http://schemas.openxmlformats.org/officeDocument/2006/relationships/settings" Target="/word/settings.xml" Id="R260946eacc2c4910" /><Relationship Type="http://schemas.openxmlformats.org/officeDocument/2006/relationships/image" Target="/word/media/a6e863f0-81f1-4f9c-8fc3-d2185ba1fa00.png" Id="Rf1c5435f6ab64db5" /></Relationships>
</file>