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ba2985730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b7980bc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Biradavolu,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21ec6f8dd498d" /><Relationship Type="http://schemas.openxmlformats.org/officeDocument/2006/relationships/numbering" Target="/word/numbering.xml" Id="Rc479b6b61f4442cd" /><Relationship Type="http://schemas.openxmlformats.org/officeDocument/2006/relationships/settings" Target="/word/settings.xml" Id="R40863af7dbeb49c7" /><Relationship Type="http://schemas.openxmlformats.org/officeDocument/2006/relationships/image" Target="/word/media/a85fd7b2-7d21-40ab-aeb7-e2e9e15b9e91.png" Id="R67d8b7980bc8474d" /></Relationships>
</file>