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65f9ec26c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5bebc15d3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fe0a9f9994cf6" /><Relationship Type="http://schemas.openxmlformats.org/officeDocument/2006/relationships/numbering" Target="/word/numbering.xml" Id="R98a2808ba64b4d4a" /><Relationship Type="http://schemas.openxmlformats.org/officeDocument/2006/relationships/settings" Target="/word/settings.xml" Id="Rcfbd53dbf57043cf" /><Relationship Type="http://schemas.openxmlformats.org/officeDocument/2006/relationships/image" Target="/word/media/3d511f9c-36ed-4839-9d53-8ec8a55cdaad.png" Id="Rc7f5bebc15d34ee3" /></Relationships>
</file>