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d588f842f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8aedec98f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97140dda14a63" /><Relationship Type="http://schemas.openxmlformats.org/officeDocument/2006/relationships/numbering" Target="/word/numbering.xml" Id="Rbf0bd61321624f26" /><Relationship Type="http://schemas.openxmlformats.org/officeDocument/2006/relationships/settings" Target="/word/settings.xml" Id="Rfa12895804794368" /><Relationship Type="http://schemas.openxmlformats.org/officeDocument/2006/relationships/image" Target="/word/media/465b8dc9-00be-4443-8c90-e8e53399a1d5.png" Id="Rac08aedec98f44a8" /></Relationships>
</file>