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3f201c0b4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9afe502f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Bisanhala,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5e2ed8b6c4256" /><Relationship Type="http://schemas.openxmlformats.org/officeDocument/2006/relationships/numbering" Target="/word/numbering.xml" Id="Raebd9cb50c984dd9" /><Relationship Type="http://schemas.openxmlformats.org/officeDocument/2006/relationships/settings" Target="/word/settings.xml" Id="R1d4bd9ad2e284c14" /><Relationship Type="http://schemas.openxmlformats.org/officeDocument/2006/relationships/image" Target="/word/media/85a1881d-e129-48b8-bf71-4be6e4ddad0b.png" Id="R372e9afe502f44d2" /></Relationships>
</file>