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f89c69002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f478c567c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9ea26a01347c5" /><Relationship Type="http://schemas.openxmlformats.org/officeDocument/2006/relationships/numbering" Target="/word/numbering.xml" Id="R2a9e02744d884ad7" /><Relationship Type="http://schemas.openxmlformats.org/officeDocument/2006/relationships/settings" Target="/word/settings.xml" Id="Rf2f1d95faa05412e" /><Relationship Type="http://schemas.openxmlformats.org/officeDocument/2006/relationships/image" Target="/word/media/d48f4f1f-d6c2-4496-ac5f-086b8754da57.png" Id="R7a9f478c567c4c17" /></Relationships>
</file>