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1e213c3ae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fe93b35e8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45a2d069b4485" /><Relationship Type="http://schemas.openxmlformats.org/officeDocument/2006/relationships/numbering" Target="/word/numbering.xml" Id="R6a4c4b96e8b542ef" /><Relationship Type="http://schemas.openxmlformats.org/officeDocument/2006/relationships/settings" Target="/word/settings.xml" Id="Rde9d6c6d438f4337" /><Relationship Type="http://schemas.openxmlformats.org/officeDocument/2006/relationships/image" Target="/word/media/d1767ef0-a808-40ed-bc22-c2bcea7e1caa.png" Id="R576fe93b35e8431e" /></Relationships>
</file>