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a16cd8a84649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e5b5c9b23b44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Boturakachar,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5c5da8e02f49b1" /><Relationship Type="http://schemas.openxmlformats.org/officeDocument/2006/relationships/numbering" Target="/word/numbering.xml" Id="Rdbdf543426f54c25" /><Relationship Type="http://schemas.openxmlformats.org/officeDocument/2006/relationships/settings" Target="/word/settings.xml" Id="R7de7c4b27e0e456b" /><Relationship Type="http://schemas.openxmlformats.org/officeDocument/2006/relationships/image" Target="/word/media/423cbd11-db4a-43ea-8fa9-35afda71ef99.png" Id="Re8e5b5c9b23b4479" /></Relationships>
</file>