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a57b05bc2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8fae9daff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Brahmapur, Orissa,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7f4ebddac4d7b" /><Relationship Type="http://schemas.openxmlformats.org/officeDocument/2006/relationships/numbering" Target="/word/numbering.xml" Id="Rfb2130c1b96a48db" /><Relationship Type="http://schemas.openxmlformats.org/officeDocument/2006/relationships/settings" Target="/word/settings.xml" Id="Rb7ceb403fed04271" /><Relationship Type="http://schemas.openxmlformats.org/officeDocument/2006/relationships/image" Target="/word/media/f4b69a34-6d4e-4f55-99ff-7e35768c6e55.png" Id="R9c78fae9daff4805" /></Relationships>
</file>