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8cddf0b23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8fed6519e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Brancavara,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224dce33348b3" /><Relationship Type="http://schemas.openxmlformats.org/officeDocument/2006/relationships/numbering" Target="/word/numbering.xml" Id="R2d34e5ccd68449d1" /><Relationship Type="http://schemas.openxmlformats.org/officeDocument/2006/relationships/settings" Target="/word/settings.xml" Id="Rce431566df724d86" /><Relationship Type="http://schemas.openxmlformats.org/officeDocument/2006/relationships/image" Target="/word/media/bbb4300d-2e35-40d9-b09b-f60fd36d10eb.png" Id="R6298fed6519e4eb3" /></Relationships>
</file>