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9df175f7d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408fbb932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Buarpui,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4e656e8c44dd9" /><Relationship Type="http://schemas.openxmlformats.org/officeDocument/2006/relationships/numbering" Target="/word/numbering.xml" Id="Raf18252877464de1" /><Relationship Type="http://schemas.openxmlformats.org/officeDocument/2006/relationships/settings" Target="/word/settings.xml" Id="R5be200f50f9f44ac" /><Relationship Type="http://schemas.openxmlformats.org/officeDocument/2006/relationships/image" Target="/word/media/0ce6c5fd-097e-43a6-bd17-66435124ba69.png" Id="Rb54408fbb9324043" /></Relationships>
</file>