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bc2991f4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0649c166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a0acdd2034df4" /><Relationship Type="http://schemas.openxmlformats.org/officeDocument/2006/relationships/numbering" Target="/word/numbering.xml" Id="R72fdeb12a8754614" /><Relationship Type="http://schemas.openxmlformats.org/officeDocument/2006/relationships/settings" Target="/word/settings.xml" Id="Rfa31505a9e6f42ef" /><Relationship Type="http://schemas.openxmlformats.org/officeDocument/2006/relationships/image" Target="/word/media/828e364e-8c0c-4a62-a4be-ce67601c5f2a.png" Id="R2820649c1665401c" /></Relationships>
</file>