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0dc2d2da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405d158d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42c38ab748a2" /><Relationship Type="http://schemas.openxmlformats.org/officeDocument/2006/relationships/numbering" Target="/word/numbering.xml" Id="R73d3aa6394fe42ca" /><Relationship Type="http://schemas.openxmlformats.org/officeDocument/2006/relationships/settings" Target="/word/settings.xml" Id="R889a8a85264a426d" /><Relationship Type="http://schemas.openxmlformats.org/officeDocument/2006/relationships/image" Target="/word/media/6daa6aa8-b0e4-4f17-a751-6e3ad576d830.png" Id="R491405d158d14d9c" /></Relationships>
</file>