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0c25407a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b326645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Bulandshahr,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5f6d2fbcc4390" /><Relationship Type="http://schemas.openxmlformats.org/officeDocument/2006/relationships/numbering" Target="/word/numbering.xml" Id="R911332aab4ef4d92" /><Relationship Type="http://schemas.openxmlformats.org/officeDocument/2006/relationships/settings" Target="/word/settings.xml" Id="R50a087ef81e0458c" /><Relationship Type="http://schemas.openxmlformats.org/officeDocument/2006/relationships/image" Target="/word/media/34689326-c751-49d9-aac4-ff2e302363e7.png" Id="R97c9b32664564784" /></Relationships>
</file>