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e4e0875c8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3bc1bf169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b2a440b1244f0" /><Relationship Type="http://schemas.openxmlformats.org/officeDocument/2006/relationships/numbering" Target="/word/numbering.xml" Id="R5b6e6c16b27d43c9" /><Relationship Type="http://schemas.openxmlformats.org/officeDocument/2006/relationships/settings" Target="/word/settings.xml" Id="Re01992c0c797434e" /><Relationship Type="http://schemas.openxmlformats.org/officeDocument/2006/relationships/image" Target="/word/media/f6d6bbec-3e55-4cb0-9e4f-74dfb06a3c54.png" Id="R6fd3bc1bf16941f1" /></Relationships>
</file>