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c78c15203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b24aa3f2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Daulat,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178b7acff4904" /><Relationship Type="http://schemas.openxmlformats.org/officeDocument/2006/relationships/numbering" Target="/word/numbering.xml" Id="Rdd82876c74ab414a" /><Relationship Type="http://schemas.openxmlformats.org/officeDocument/2006/relationships/settings" Target="/word/settings.xml" Id="R63d5848e3bdb48ee" /><Relationship Type="http://schemas.openxmlformats.org/officeDocument/2006/relationships/image" Target="/word/media/225e66e6-2bcd-4a24-973f-b732c625bb86.png" Id="Rd804b24aa3f24ddc" /></Relationships>
</file>