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ab3fde35c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682913c7e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Chakbhartinagar,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89dd6ea834f1c" /><Relationship Type="http://schemas.openxmlformats.org/officeDocument/2006/relationships/numbering" Target="/word/numbering.xml" Id="R5ba22e9eda7f464b" /><Relationship Type="http://schemas.openxmlformats.org/officeDocument/2006/relationships/settings" Target="/word/settings.xml" Id="R1e261afb5da044d4" /><Relationship Type="http://schemas.openxmlformats.org/officeDocument/2006/relationships/image" Target="/word/media/4c204fe6-fd81-4dcc-b5c9-94e092870f20.png" Id="R364682913c7e44c8" /></Relationships>
</file>