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6574c7eb0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cfc8cbf0d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ade87da274777" /><Relationship Type="http://schemas.openxmlformats.org/officeDocument/2006/relationships/numbering" Target="/word/numbering.xml" Id="R044d57d54f294dc9" /><Relationship Type="http://schemas.openxmlformats.org/officeDocument/2006/relationships/settings" Target="/word/settings.xml" Id="Rc3dbf9a723ad41b2" /><Relationship Type="http://schemas.openxmlformats.org/officeDocument/2006/relationships/image" Target="/word/media/2b323909-075e-4507-964d-69bbdcdb5e02.png" Id="R89fcfc8cbf0d4fe2" /></Relationships>
</file>