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85bdb14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e53f76a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76a7f73c4442" /><Relationship Type="http://schemas.openxmlformats.org/officeDocument/2006/relationships/numbering" Target="/word/numbering.xml" Id="Rc6b4a6ae3f7b491f" /><Relationship Type="http://schemas.openxmlformats.org/officeDocument/2006/relationships/settings" Target="/word/settings.xml" Id="R86b950cff74f4bd7" /><Relationship Type="http://schemas.openxmlformats.org/officeDocument/2006/relationships/image" Target="/word/media/7576f6e0-c4fe-4d10-90e1-fa3211cdbf5f.png" Id="R9196e53f76a94584" /></Relationships>
</file>