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acf19d76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1b6f051a2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Chandarun,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f5f188ce3423e" /><Relationship Type="http://schemas.openxmlformats.org/officeDocument/2006/relationships/numbering" Target="/word/numbering.xml" Id="Rca863106cc814449" /><Relationship Type="http://schemas.openxmlformats.org/officeDocument/2006/relationships/settings" Target="/word/settings.xml" Id="R25031c74e72a43e4" /><Relationship Type="http://schemas.openxmlformats.org/officeDocument/2006/relationships/image" Target="/word/media/97d42e70-0a8f-4188-a750-33752ddd85e3.png" Id="R5c31b6f051a24c50" /></Relationships>
</file>