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b4a3e788f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ab66066bc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Chandwahar,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cdb6029d64635" /><Relationship Type="http://schemas.openxmlformats.org/officeDocument/2006/relationships/numbering" Target="/word/numbering.xml" Id="R2020cb29e01b4c01" /><Relationship Type="http://schemas.openxmlformats.org/officeDocument/2006/relationships/settings" Target="/word/settings.xml" Id="R9fc2cf89fa0b434e" /><Relationship Type="http://schemas.openxmlformats.org/officeDocument/2006/relationships/image" Target="/word/media/11ceca82-89b7-477b-84d5-fdee64c53e3b.png" Id="Rbdfab66066bc4c7d" /></Relationships>
</file>