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afb0d8ef7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4c5db2640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Charkhi,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eb2a89ef64efa" /><Relationship Type="http://schemas.openxmlformats.org/officeDocument/2006/relationships/numbering" Target="/word/numbering.xml" Id="R6721a1f70a6443ef" /><Relationship Type="http://schemas.openxmlformats.org/officeDocument/2006/relationships/settings" Target="/word/settings.xml" Id="Rc2529f22d1a442c5" /><Relationship Type="http://schemas.openxmlformats.org/officeDocument/2006/relationships/image" Target="/word/media/4834965b-91fd-464f-b8fd-9613849cdaa2.png" Id="Ra284c5db26404340" /></Relationships>
</file>