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60176af9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df6fed28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8f162273465c" /><Relationship Type="http://schemas.openxmlformats.org/officeDocument/2006/relationships/numbering" Target="/word/numbering.xml" Id="Rddaf36d79dea43f0" /><Relationship Type="http://schemas.openxmlformats.org/officeDocument/2006/relationships/settings" Target="/word/settings.xml" Id="R087b265ddfae4f82" /><Relationship Type="http://schemas.openxmlformats.org/officeDocument/2006/relationships/image" Target="/word/media/b57d7de6-ecab-4c9c-96fa-78d35be766a6.png" Id="R77bdf6fed28d43e5" /></Relationships>
</file>