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75c4894b7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876a0a88e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Chhadvel,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0483d8445421d" /><Relationship Type="http://schemas.openxmlformats.org/officeDocument/2006/relationships/numbering" Target="/word/numbering.xml" Id="R12753b1004f84886" /><Relationship Type="http://schemas.openxmlformats.org/officeDocument/2006/relationships/settings" Target="/word/settings.xml" Id="R606e83d237b44079" /><Relationship Type="http://schemas.openxmlformats.org/officeDocument/2006/relationships/image" Target="/word/media/6bdd0494-6230-44cd-af13-d0929aa00574.png" Id="R02e876a0a88e4bba" /></Relationships>
</file>