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b1a9d309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29f5ab59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Chhani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0175ba1e470a" /><Relationship Type="http://schemas.openxmlformats.org/officeDocument/2006/relationships/numbering" Target="/word/numbering.xml" Id="R85cedac97ad2484f" /><Relationship Type="http://schemas.openxmlformats.org/officeDocument/2006/relationships/settings" Target="/word/settings.xml" Id="Re7a7b6e378b54cc3" /><Relationship Type="http://schemas.openxmlformats.org/officeDocument/2006/relationships/image" Target="/word/media/ae0efbd9-04cb-4ac0-9b78-7116c1e38daf.png" Id="Rc2929f5ab59d4f1c" /></Relationships>
</file>