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b84c10af9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738bdd708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Chhanni Kamal,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e0b6fded74175" /><Relationship Type="http://schemas.openxmlformats.org/officeDocument/2006/relationships/numbering" Target="/word/numbering.xml" Id="Rb019de93ba8848f1" /><Relationship Type="http://schemas.openxmlformats.org/officeDocument/2006/relationships/settings" Target="/word/settings.xml" Id="R9f69d5720b2d415c" /><Relationship Type="http://schemas.openxmlformats.org/officeDocument/2006/relationships/image" Target="/word/media/eaba4b92-4b7d-400b-84ac-fd1c7c93d365.png" Id="R1e2738bdd7084ced" /></Relationships>
</file>