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c0b8e458b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0ddbc235a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Chhaprauli,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1f91b80494e26" /><Relationship Type="http://schemas.openxmlformats.org/officeDocument/2006/relationships/numbering" Target="/word/numbering.xml" Id="R28aa2bd995714190" /><Relationship Type="http://schemas.openxmlformats.org/officeDocument/2006/relationships/settings" Target="/word/settings.xml" Id="R5d3f97471f1340d2" /><Relationship Type="http://schemas.openxmlformats.org/officeDocument/2006/relationships/image" Target="/word/media/d905d451-c586-44e5-b895-4ee6692b4b23.png" Id="R3f10ddbc235a4fc7" /></Relationships>
</file>