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ada74a4eb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0e2ecade5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8426d93eb4452" /><Relationship Type="http://schemas.openxmlformats.org/officeDocument/2006/relationships/numbering" Target="/word/numbering.xml" Id="R417e25f9a53f4944" /><Relationship Type="http://schemas.openxmlformats.org/officeDocument/2006/relationships/settings" Target="/word/settings.xml" Id="R7f59e988a9454a24" /><Relationship Type="http://schemas.openxmlformats.org/officeDocument/2006/relationships/image" Target="/word/media/dcd50e56-0e00-46cb-af47-b72c8065f601.png" Id="R5d00e2ecade5457b" /></Relationships>
</file>