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c1726fba6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05edcbb7d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Chhipa Barod,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b71b666664d71" /><Relationship Type="http://schemas.openxmlformats.org/officeDocument/2006/relationships/numbering" Target="/word/numbering.xml" Id="R630e48c57e544069" /><Relationship Type="http://schemas.openxmlformats.org/officeDocument/2006/relationships/settings" Target="/word/settings.xml" Id="R6959e194410842c0" /><Relationship Type="http://schemas.openxmlformats.org/officeDocument/2006/relationships/image" Target="/word/media/b8ea149d-25fc-4e13-a01e-c9c3dd4ff413.png" Id="R6bc05edcbb7d4597" /></Relationships>
</file>