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fdb463fb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73f4d797b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6ce509c9443b7" /><Relationship Type="http://schemas.openxmlformats.org/officeDocument/2006/relationships/numbering" Target="/word/numbering.xml" Id="R438f077722ef4803" /><Relationship Type="http://schemas.openxmlformats.org/officeDocument/2006/relationships/settings" Target="/word/settings.xml" Id="R35ef9822dcc04c46" /><Relationship Type="http://schemas.openxmlformats.org/officeDocument/2006/relationships/image" Target="/word/media/054b44c9-b4d9-42d8-82b9-ea77bb56df5f.png" Id="Re9e73f4d797b4ee9" /></Relationships>
</file>