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32fe1250e945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df427349e247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Chik Ballapur,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45154713ad4124" /><Relationship Type="http://schemas.openxmlformats.org/officeDocument/2006/relationships/numbering" Target="/word/numbering.xml" Id="R699a5251204c45db" /><Relationship Type="http://schemas.openxmlformats.org/officeDocument/2006/relationships/settings" Target="/word/settings.xml" Id="Rc3be9a6bca0a4fbc" /><Relationship Type="http://schemas.openxmlformats.org/officeDocument/2006/relationships/image" Target="/word/media/9ad4cd9a-f052-4d03-93f1-92b55b0aa55b.png" Id="R38df427349e247d7" /></Relationships>
</file>