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f50af681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e6aa60aba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Chillakur,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301a2edd74105" /><Relationship Type="http://schemas.openxmlformats.org/officeDocument/2006/relationships/numbering" Target="/word/numbering.xml" Id="R61ba886d04ca4fc0" /><Relationship Type="http://schemas.openxmlformats.org/officeDocument/2006/relationships/settings" Target="/word/settings.xml" Id="Rdf61574801284390" /><Relationship Type="http://schemas.openxmlformats.org/officeDocument/2006/relationships/image" Target="/word/media/c80a52a0-c52e-4875-984f-907930b93f16.png" Id="R026e6aa60aba4ddc" /></Relationships>
</file>