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5975eedc5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225b28d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Chintalcheru,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2f22ed7924c55" /><Relationship Type="http://schemas.openxmlformats.org/officeDocument/2006/relationships/numbering" Target="/word/numbering.xml" Id="R9f5d560236cd4ece" /><Relationship Type="http://schemas.openxmlformats.org/officeDocument/2006/relationships/settings" Target="/word/settings.xml" Id="R5e4adf622a684dd0" /><Relationship Type="http://schemas.openxmlformats.org/officeDocument/2006/relationships/image" Target="/word/media/78fc7f25-9c7d-424e-af20-77ee5ecb4c9c.png" Id="R7bcb225b28d04be7" /></Relationships>
</file>