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203f4bf8e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6f32d3259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ea3c0381f46f2" /><Relationship Type="http://schemas.openxmlformats.org/officeDocument/2006/relationships/numbering" Target="/word/numbering.xml" Id="R38df8fda5a424e78" /><Relationship Type="http://schemas.openxmlformats.org/officeDocument/2006/relationships/settings" Target="/word/settings.xml" Id="Rb5a907362bf0461e" /><Relationship Type="http://schemas.openxmlformats.org/officeDocument/2006/relationships/image" Target="/word/media/195827ac-8ff5-4c93-9677-55696e07e9c5.png" Id="R65b6f32d32594958" /></Relationships>
</file>