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ac2866749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014a0798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Chota Balakuti,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cbb16010749b1" /><Relationship Type="http://schemas.openxmlformats.org/officeDocument/2006/relationships/numbering" Target="/word/numbering.xml" Id="Rf05813137983427b" /><Relationship Type="http://schemas.openxmlformats.org/officeDocument/2006/relationships/settings" Target="/word/settings.xml" Id="R8bc1ae45a240426c" /><Relationship Type="http://schemas.openxmlformats.org/officeDocument/2006/relationships/image" Target="/word/media/8fc5f894-2eff-480b-af56-e7c5e6148bd8.png" Id="Re304014a07984e8f" /></Relationships>
</file>