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e2ba58d5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4b0f85c61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Chudamani,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1ecbaf02a458c" /><Relationship Type="http://schemas.openxmlformats.org/officeDocument/2006/relationships/numbering" Target="/word/numbering.xml" Id="Rc9e94650ee9e42bc" /><Relationship Type="http://schemas.openxmlformats.org/officeDocument/2006/relationships/settings" Target="/word/settings.xml" Id="R2ed638a76a70432f" /><Relationship Type="http://schemas.openxmlformats.org/officeDocument/2006/relationships/image" Target="/word/media/1d9d1cfc-6fcd-487a-a34a-db197226eb4e.png" Id="R8e54b0f85c614268" /></Relationships>
</file>