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a8a3a1fb0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1c4617d9a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c0e72472d44ba" /><Relationship Type="http://schemas.openxmlformats.org/officeDocument/2006/relationships/numbering" Target="/word/numbering.xml" Id="R4088ef4011fb4608" /><Relationship Type="http://schemas.openxmlformats.org/officeDocument/2006/relationships/settings" Target="/word/settings.xml" Id="R5d9846872c9543b0" /><Relationship Type="http://schemas.openxmlformats.org/officeDocument/2006/relationships/image" Target="/word/media/65b961b4-0bdd-4a3c-8ce5-58e8d3311158.png" Id="R37a1c4617d9a4b2f" /></Relationships>
</file>