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5b1e5f60e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373ba51fc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Curpem,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eb8344dd84b98" /><Relationship Type="http://schemas.openxmlformats.org/officeDocument/2006/relationships/numbering" Target="/word/numbering.xml" Id="R903aeb50d0164fb8" /><Relationship Type="http://schemas.openxmlformats.org/officeDocument/2006/relationships/settings" Target="/word/settings.xml" Id="Ra7d8283b48a64340" /><Relationship Type="http://schemas.openxmlformats.org/officeDocument/2006/relationships/image" Target="/word/media/372e9070-8594-4e52-a505-4dc3977d52bd.png" Id="Rf29373ba51fc4783" /></Relationships>
</file>