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4bec96f77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d10ae210f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Dalavaypattanam,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7aef854c84a0f" /><Relationship Type="http://schemas.openxmlformats.org/officeDocument/2006/relationships/numbering" Target="/word/numbering.xml" Id="Rb4ef74fd76154e07" /><Relationship Type="http://schemas.openxmlformats.org/officeDocument/2006/relationships/settings" Target="/word/settings.xml" Id="R8e92cdce54884fe3" /><Relationship Type="http://schemas.openxmlformats.org/officeDocument/2006/relationships/image" Target="/word/media/1926d738-f11b-4cae-a6fd-e9c40bf4b1d3.png" Id="Rc22d10ae210f4b00" /></Relationships>
</file>