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2a3f35dcf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6b9552dd9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Dalpatpur,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e8873ceb04fbc" /><Relationship Type="http://schemas.openxmlformats.org/officeDocument/2006/relationships/numbering" Target="/word/numbering.xml" Id="R43225254ef384d2c" /><Relationship Type="http://schemas.openxmlformats.org/officeDocument/2006/relationships/settings" Target="/word/settings.xml" Id="R01535ea7c5b84bd2" /><Relationship Type="http://schemas.openxmlformats.org/officeDocument/2006/relationships/image" Target="/word/media/cc5377b9-08e1-4550-9275-21ea66f96f15.png" Id="R3766b9552dd94a87" /></Relationships>
</file>