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36d58b27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5e1305687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953755fb403c" /><Relationship Type="http://schemas.openxmlformats.org/officeDocument/2006/relationships/numbering" Target="/word/numbering.xml" Id="Rfeceabedab6a476b" /><Relationship Type="http://schemas.openxmlformats.org/officeDocument/2006/relationships/settings" Target="/word/settings.xml" Id="Ra568bf4c4ed5486b" /><Relationship Type="http://schemas.openxmlformats.org/officeDocument/2006/relationships/image" Target="/word/media/85e100ec-1ae1-44cd-98b1-704c7c7941f1.png" Id="Rf125e130568749ec" /></Relationships>
</file>