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a7df124dd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81a807e24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Darbuk,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670c076ef4e3f" /><Relationship Type="http://schemas.openxmlformats.org/officeDocument/2006/relationships/numbering" Target="/word/numbering.xml" Id="Rec7023dbce184d7e" /><Relationship Type="http://schemas.openxmlformats.org/officeDocument/2006/relationships/settings" Target="/word/settings.xml" Id="Rcc7901dc119440fe" /><Relationship Type="http://schemas.openxmlformats.org/officeDocument/2006/relationships/image" Target="/word/media/3fc1ab82-a530-487e-8def-78929963a9bc.png" Id="Rf2b81a807e244d7e" /></Relationships>
</file>