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cae9674e4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e6a13aeea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1103e36fd4aec" /><Relationship Type="http://schemas.openxmlformats.org/officeDocument/2006/relationships/numbering" Target="/word/numbering.xml" Id="Ra3921fb6131449de" /><Relationship Type="http://schemas.openxmlformats.org/officeDocument/2006/relationships/settings" Target="/word/settings.xml" Id="R4d487696445f4608" /><Relationship Type="http://schemas.openxmlformats.org/officeDocument/2006/relationships/image" Target="/word/media/1662ba05-1265-4bb1-a492-f0114f731da1.png" Id="Ra64e6a13aeea4477" /></Relationships>
</file>